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BC1" w:rsidRPr="008A5F19" w:rsidRDefault="00532DA6" w:rsidP="006B07F1">
      <w:pPr>
        <w:rPr>
          <w:rFonts w:ascii="Times New Roman" w:hAnsi="Times New Roman" w:cs="Times New Roman"/>
          <w:b/>
          <w:bCs/>
          <w:sz w:val="28"/>
          <w:szCs w:val="28"/>
        </w:rPr>
      </w:pPr>
      <w:r w:rsidRPr="008A5F19">
        <w:rPr>
          <w:rFonts w:ascii="Times New Roman" w:hAnsi="Times New Roman" w:cs="Times New Roman"/>
          <w:i/>
          <w:noProof/>
          <w:sz w:val="28"/>
          <w:szCs w:val="28"/>
          <w:lang w:eastAsia="uk-UA"/>
        </w:rPr>
        <mc:AlternateContent>
          <mc:Choice Requires="wpg">
            <w:drawing>
              <wp:anchor distT="0" distB="0" distL="114300" distR="114300" simplePos="0" relativeHeight="251659264" behindDoc="0" locked="0" layoutInCell="1" allowOverlap="1" wp14:anchorId="53560F8A" wp14:editId="74570603">
                <wp:simplePos x="0" y="0"/>
                <wp:positionH relativeFrom="margin">
                  <wp:posOffset>-786019</wp:posOffset>
                </wp:positionH>
                <wp:positionV relativeFrom="paragraph">
                  <wp:posOffset>-398476</wp:posOffset>
                </wp:positionV>
                <wp:extent cx="6838531" cy="1170988"/>
                <wp:effectExtent l="0" t="0" r="19685" b="0"/>
                <wp:wrapNone/>
                <wp:docPr id="3" name="Группа 6">
                  <a:extLst xmlns:a="http://schemas.openxmlformats.org/drawingml/2006/main">
                    <a:ext uri="{FF2B5EF4-FFF2-40B4-BE49-F238E27FC236}">
                      <a16:creationId xmlns:a16="http://schemas.microsoft.com/office/drawing/2014/main" id="{62D76476-A848-4CBF-8B47-B3FA34E75D0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531" cy="1170988"/>
                          <a:chOff x="0" y="0"/>
                          <a:chExt cx="6838335" cy="1166058"/>
                        </a:xfrm>
                      </wpg:grpSpPr>
                      <pic:pic xmlns:pic="http://schemas.openxmlformats.org/drawingml/2006/picture">
                        <pic:nvPicPr>
                          <pic:cNvPr id="4" name="Рисунок 4">
                            <a:extLst>
                              <a:ext uri="{FF2B5EF4-FFF2-40B4-BE49-F238E27FC236}">
                                <a16:creationId xmlns:a16="http://schemas.microsoft.com/office/drawing/2014/main" id="{39B5F98D-5C22-4D1F-A1F3-1B3D0811DA0A}"/>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7200" cy="1166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Прямая соединительная линия 5">
                          <a:extLst>
                            <a:ext uri="{FF2B5EF4-FFF2-40B4-BE49-F238E27FC236}">
                              <a16:creationId xmlns:a16="http://schemas.microsoft.com/office/drawing/2014/main" id="{4A21F970-2126-43D4-9D25-58E810852E82}"/>
                            </a:ext>
                          </a:extLst>
                        </wps:cNvPr>
                        <wps:cNvCnPr/>
                        <wps:spPr>
                          <a:xfrm>
                            <a:off x="1040694" y="703350"/>
                            <a:ext cx="2099388" cy="0"/>
                          </a:xfrm>
                          <a:prstGeom prst="line">
                            <a:avLst/>
                          </a:prstGeom>
                          <a:noFill/>
                          <a:ln w="9525" cap="flat" cmpd="sng" algn="ctr">
                            <a:solidFill>
                              <a:srgbClr val="70AD47"/>
                            </a:solidFill>
                            <a:prstDash val="solid"/>
                            <a:miter lim="800000"/>
                          </a:ln>
                          <a:effectLst/>
                        </wps:spPr>
                        <wps:bodyPr/>
                      </wps:wsp>
                      <wps:wsp>
                        <wps:cNvPr id="6" name="Прямая соединительная линия 6">
                          <a:extLst>
                            <a:ext uri="{FF2B5EF4-FFF2-40B4-BE49-F238E27FC236}">
                              <a16:creationId xmlns:a16="http://schemas.microsoft.com/office/drawing/2014/main" id="{CA2D5265-C532-41D2-AE74-6C6D01408844}"/>
                            </a:ext>
                          </a:extLst>
                        </wps:cNvPr>
                        <wps:cNvCnPr>
                          <a:cxnSpLocks/>
                        </wps:cNvCnPr>
                        <wps:spPr>
                          <a:xfrm flipV="1">
                            <a:off x="3138177" y="264811"/>
                            <a:ext cx="1284657" cy="438540"/>
                          </a:xfrm>
                          <a:prstGeom prst="line">
                            <a:avLst/>
                          </a:prstGeom>
                          <a:noFill/>
                          <a:ln w="9525" cap="flat" cmpd="sng" algn="ctr">
                            <a:solidFill>
                              <a:srgbClr val="70AD47"/>
                            </a:solidFill>
                            <a:prstDash val="solid"/>
                            <a:miter lim="800000"/>
                          </a:ln>
                          <a:effectLst/>
                        </wps:spPr>
                        <wps:bodyPr/>
                      </wps:wsp>
                      <wps:wsp>
                        <wps:cNvPr id="9" name="Прямая соединительная линия 9">
                          <a:extLst>
                            <a:ext uri="{FF2B5EF4-FFF2-40B4-BE49-F238E27FC236}">
                              <a16:creationId xmlns:a16="http://schemas.microsoft.com/office/drawing/2014/main" id="{9B097C51-780F-4E56-8DE5-55FA7A9A2A71}"/>
                            </a:ext>
                          </a:extLst>
                        </wps:cNvPr>
                        <wps:cNvCnPr>
                          <a:cxnSpLocks/>
                        </wps:cNvCnPr>
                        <wps:spPr>
                          <a:xfrm>
                            <a:off x="4420929" y="264811"/>
                            <a:ext cx="2417406" cy="0"/>
                          </a:xfrm>
                          <a:prstGeom prst="line">
                            <a:avLst/>
                          </a:prstGeom>
                          <a:noFill/>
                          <a:ln w="9525" cap="flat" cmpd="sng" algn="ctr">
                            <a:solidFill>
                              <a:srgbClr val="70AD47"/>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B7D2CF1" id="Группа 6" o:spid="_x0000_s1026" style="position:absolute;margin-left:-61.9pt;margin-top:-31.4pt;width:538.45pt;height:92.2pt;z-index:251659264;mso-position-horizontal-relative:margin" coordsize="68383,11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7" type="#_x0000_t75" style="position:absolute;width:25972;height:11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">
                  <v:imagedata r:id="rId5" o:title=""/>
                </v:shape>
                <v:line id="Прямая соединительная линия 5" o:spid="_x0000_s1028" style="position:absolute;visibility:visible;mso-wrap-style:square" from="10406,7033" to="31400,7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" strokecolor="#70ad47">
                  <v:stroke joinstyle="miter"/>
                </v:line>
                <v:line id="Прямая соединительная линия 6" o:spid="_x0000_s1029" style="position:absolute;flip:y;visibility:visible;mso-wrap-style:square" from="31381,2648" to="44228,7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" strokecolor="#70ad47">
                  <v:stroke joinstyle="miter"/>
                  <o:lock v:ext="edit" shapetype="f"/>
                </v:line>
                <v:line id="Прямая соединительная линия 9" o:spid="_x0000_s1030" style="position:absolute;visibility:visible;mso-wrap-style:square" from="44209,2648" to="68383,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" strokecolor="#70ad47">
                  <v:stroke joinstyle="miter"/>
                  <o:lock v:ext="edit" shapetype="f"/>
                </v:line>
                <w10:wrap anchorx="margin"/>
              </v:group>
            </w:pict>
          </mc:Fallback>
        </mc:AlternateContent>
      </w:r>
      <w:r w:rsidR="006B07F1">
        <w:rPr>
          <w:rFonts w:ascii="Times New Roman" w:hAnsi="Times New Roman" w:cs="Times New Roman"/>
          <w:b/>
          <w:bCs/>
          <w:sz w:val="28"/>
          <w:szCs w:val="28"/>
          <w:lang w:val="en-US"/>
        </w:rPr>
        <w:t>gregre</w:t>
      </w:r>
    </w:p>
    <w:p w:rsidR="00532DA6" w:rsidRPr="008A5F19" w:rsidRDefault="00532DA6" w:rsidP="00532DA6">
      <w:pPr>
        <w:spacing w:after="0" w:line="240" w:lineRule="auto"/>
        <w:rPr>
          <w:rFonts w:ascii="Times New Roman" w:hAnsi="Times New Roman" w:cs="Times New Roman"/>
          <w:b/>
          <w:sz w:val="28"/>
          <w:szCs w:val="28"/>
        </w:rPr>
      </w:pPr>
    </w:p>
    <w:p w:rsidR="00532DA6" w:rsidRPr="008A5F19" w:rsidRDefault="00532DA6" w:rsidP="00532DA6">
      <w:pPr>
        <w:shd w:val="clear" w:color="auto" w:fill="FFFFFF"/>
        <w:spacing w:after="0" w:line="240" w:lineRule="auto"/>
        <w:ind w:left="3402" w:right="450"/>
        <w:rPr>
          <w:rFonts w:ascii="Times New Roman" w:hAnsi="Times New Roman" w:cs="Times New Roman"/>
          <w:b/>
          <w:bCs/>
          <w:color w:val="333333"/>
          <w:sz w:val="24"/>
          <w:szCs w:val="24"/>
        </w:rPr>
      </w:pPr>
      <w:r w:rsidRPr="008A5F19">
        <w:rPr>
          <w:rFonts w:ascii="Times New Roman" w:hAnsi="Times New Roman" w:cs="Times New Roman"/>
          <w:b/>
          <w:bCs/>
          <w:color w:val="333333"/>
          <w:sz w:val="24"/>
          <w:szCs w:val="24"/>
        </w:rPr>
        <w:t xml:space="preserve">Затверджено Загальними зборами Товариства </w:t>
      </w:r>
    </w:p>
    <w:p w:rsidR="00532DA6" w:rsidRPr="008A5F19" w:rsidRDefault="00532DA6" w:rsidP="00532DA6">
      <w:pPr>
        <w:shd w:val="clear" w:color="auto" w:fill="FFFFFF"/>
        <w:spacing w:after="0" w:line="240" w:lineRule="auto"/>
        <w:ind w:left="3402" w:right="450"/>
        <w:rPr>
          <w:rFonts w:ascii="Times New Roman" w:hAnsi="Times New Roman" w:cs="Times New Roman"/>
          <w:b/>
          <w:bCs/>
          <w:color w:val="333333"/>
          <w:sz w:val="24"/>
          <w:szCs w:val="24"/>
        </w:rPr>
      </w:pPr>
      <w:r w:rsidRPr="008A5F19">
        <w:rPr>
          <w:rFonts w:ascii="Times New Roman" w:hAnsi="Times New Roman" w:cs="Times New Roman"/>
          <w:b/>
          <w:bCs/>
          <w:color w:val="333333"/>
          <w:sz w:val="24"/>
          <w:szCs w:val="24"/>
        </w:rPr>
        <w:t>протокол 10/05/2021 від 10 травня 2021 р.</w:t>
      </w: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ind w:left="450" w:right="450"/>
        <w:jc w:val="center"/>
        <w:rPr>
          <w:rFonts w:ascii="Times New Roman" w:hAnsi="Times New Roman" w:cs="Times New Roman"/>
          <w:b/>
          <w:bCs/>
          <w:color w:val="333333"/>
          <w:sz w:val="28"/>
          <w:szCs w:val="28"/>
        </w:rPr>
      </w:pPr>
    </w:p>
    <w:p w:rsidR="00532DA6" w:rsidRPr="008A5F19" w:rsidRDefault="00532DA6" w:rsidP="00532DA6">
      <w:pPr>
        <w:shd w:val="clear" w:color="auto" w:fill="FFFFFF"/>
        <w:spacing w:after="0" w:line="240" w:lineRule="auto"/>
        <w:jc w:val="center"/>
        <w:rPr>
          <w:rFonts w:ascii="Times New Roman" w:hAnsi="Times New Roman" w:cs="Times New Roman"/>
          <w:b/>
          <w:sz w:val="28"/>
          <w:szCs w:val="28"/>
        </w:rPr>
      </w:pPr>
      <w:bookmarkStart w:id="0" w:name="n15"/>
      <w:bookmarkEnd w:id="0"/>
    </w:p>
    <w:p w:rsidR="00532DA6" w:rsidRPr="008A5F19" w:rsidRDefault="00532DA6" w:rsidP="00532DA6">
      <w:pPr>
        <w:jc w:val="center"/>
        <w:rPr>
          <w:rFonts w:ascii="Times New Roman" w:hAnsi="Times New Roman" w:cs="Times New Roman"/>
          <w:b/>
          <w:bCs/>
          <w:sz w:val="28"/>
          <w:szCs w:val="28"/>
        </w:rPr>
      </w:pPr>
      <w:r w:rsidRPr="008A5F19">
        <w:rPr>
          <w:rFonts w:ascii="Times New Roman" w:hAnsi="Times New Roman" w:cs="Times New Roman"/>
          <w:b/>
          <w:bCs/>
          <w:sz w:val="28"/>
          <w:szCs w:val="28"/>
        </w:rPr>
        <w:t>ПРОЦЕДУРА РОЗГЛЯДУ ЗВЕРНЕНЬ/СКАРГ/ПРЕТЕНЗІЙ СПОЖИВАЧІВ</w:t>
      </w:r>
      <w:r w:rsidR="008A5F19" w:rsidRPr="008A5F19">
        <w:rPr>
          <w:rFonts w:ascii="Times New Roman" w:hAnsi="Times New Roman" w:cs="Times New Roman"/>
          <w:b/>
          <w:bCs/>
          <w:sz w:val="28"/>
          <w:szCs w:val="28"/>
        </w:rPr>
        <w:t xml:space="preserve"> ПРИРОДНОГО ГАЗУ</w:t>
      </w: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spacing w:after="0" w:line="240" w:lineRule="auto"/>
        <w:rPr>
          <w:rFonts w:ascii="Times New Roman" w:hAnsi="Times New Roman" w:cs="Times New Roman"/>
          <w:b/>
          <w:bCs/>
          <w:color w:val="333333"/>
          <w:sz w:val="28"/>
          <w:szCs w:val="28"/>
        </w:rPr>
      </w:pPr>
    </w:p>
    <w:p w:rsidR="00532DA6" w:rsidRPr="008A5F19" w:rsidRDefault="00532DA6" w:rsidP="00532DA6">
      <w:pPr>
        <w:ind w:firstLine="284"/>
        <w:jc w:val="center"/>
        <w:rPr>
          <w:rFonts w:ascii="Times New Roman" w:hAnsi="Times New Roman" w:cs="Times New Roman"/>
          <w:b/>
          <w:bCs/>
          <w:sz w:val="28"/>
          <w:szCs w:val="28"/>
        </w:rPr>
      </w:pPr>
      <w:r w:rsidRPr="008A5F19">
        <w:rPr>
          <w:rFonts w:ascii="Times New Roman" w:hAnsi="Times New Roman" w:cs="Times New Roman"/>
          <w:b/>
          <w:bCs/>
          <w:color w:val="333333"/>
          <w:sz w:val="28"/>
          <w:szCs w:val="28"/>
        </w:rPr>
        <w:t>2021</w:t>
      </w:r>
    </w:p>
    <w:p w:rsidR="00532DA6" w:rsidRPr="008A5F19" w:rsidRDefault="00532DA6" w:rsidP="00321068">
      <w:pPr>
        <w:jc w:val="center"/>
        <w:rPr>
          <w:rFonts w:ascii="Times New Roman" w:hAnsi="Times New Roman" w:cs="Times New Roman"/>
          <w:b/>
          <w:bCs/>
          <w:sz w:val="28"/>
          <w:szCs w:val="28"/>
        </w:rPr>
      </w:pPr>
    </w:p>
    <w:p w:rsidR="00321068" w:rsidRPr="008A5F19" w:rsidRDefault="00321068" w:rsidP="00532DA6">
      <w:pPr>
        <w:jc w:val="both"/>
        <w:rPr>
          <w:rFonts w:ascii="Times New Roman" w:hAnsi="Times New Roman" w:cs="Times New Roman"/>
          <w:b/>
          <w:bCs/>
          <w:sz w:val="28"/>
          <w:szCs w:val="28"/>
        </w:rPr>
      </w:pPr>
      <w:r w:rsidRPr="008A5F19">
        <w:rPr>
          <w:rFonts w:ascii="Times New Roman" w:hAnsi="Times New Roman" w:cs="Times New Roman"/>
          <w:b/>
          <w:bCs/>
          <w:sz w:val="28"/>
          <w:szCs w:val="28"/>
        </w:rPr>
        <w:lastRenderedPageBreak/>
        <w:t>Інформація про порядок подання споживачами звернень, скарг та претензій:</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Звернення, скарги та претензії споживачів розглядаються відповідно до вимог розділу </w:t>
      </w:r>
      <w:hyperlink r:id="rId6" w:anchor="n335" w:history="1">
        <w:r w:rsidR="008A5F19" w:rsidRPr="008A5F19">
          <w:rPr>
            <w:rStyle w:val="ac"/>
            <w:rFonts w:ascii="Times New Roman" w:hAnsi="Times New Roman" w:cs="Times New Roman"/>
            <w:sz w:val="28"/>
            <w:szCs w:val="28"/>
          </w:rPr>
          <w:t>пункту 9 розділу VII Правил постачання природного газу</w:t>
        </w:r>
        <w:r w:rsidRPr="008A5F19">
          <w:rPr>
            <w:rStyle w:val="ac"/>
            <w:rFonts w:ascii="Times New Roman" w:hAnsi="Times New Roman" w:cs="Times New Roman"/>
            <w:sz w:val="36"/>
            <w:szCs w:val="36"/>
          </w:rPr>
          <w:t>.</w:t>
        </w:r>
      </w:hyperlink>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 Звернення до Товариства можна подати наступним чином:</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 xml:space="preserve">- в електронному вигляді на e-mail: </w:t>
      </w:r>
      <w:hyperlink r:id="rId7" w:history="1">
        <w:r w:rsidRPr="008A5F19">
          <w:rPr>
            <w:rStyle w:val="ac"/>
            <w:rFonts w:ascii="Times New Roman" w:hAnsi="Times New Roman" w:cs="Times New Roman"/>
            <w:sz w:val="28"/>
            <w:szCs w:val="28"/>
          </w:rPr>
          <w:t>office@iqtradeua.com</w:t>
        </w:r>
      </w:hyperlink>
      <w:r w:rsidRPr="008A5F19">
        <w:rPr>
          <w:rFonts w:ascii="Times New Roman" w:hAnsi="Times New Roman" w:cs="Times New Roman"/>
          <w:sz w:val="28"/>
          <w:szCs w:val="28"/>
        </w:rPr>
        <w:t xml:space="preserve">  </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 за телефоном для звернення споживачів: +380 44 3901545; +380 67 3511214.</w:t>
      </w:r>
    </w:p>
    <w:p w:rsidR="00321068" w:rsidRPr="008A5F19" w:rsidRDefault="00321068" w:rsidP="00532DA6">
      <w:pPr>
        <w:jc w:val="both"/>
        <w:rPr>
          <w:rFonts w:ascii="Times New Roman" w:hAnsi="Times New Roman" w:cs="Times New Roman"/>
          <w:sz w:val="28"/>
          <w:szCs w:val="28"/>
          <w:u w:val="single"/>
        </w:rPr>
      </w:pPr>
      <w:r w:rsidRPr="008A5F19">
        <w:rPr>
          <w:rFonts w:ascii="Times New Roman" w:hAnsi="Times New Roman" w:cs="Times New Roman"/>
          <w:sz w:val="28"/>
          <w:szCs w:val="28"/>
        </w:rPr>
        <w:t>- надіслати поштою за адресою: 03110, Україна, м. Київ, вул. Преображенська, буд.23, офіс 9;</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 особисто передати до Товариства, за вищенаведеною адресою;</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 під час особистого прийому керівництва Товариства;</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 з використанням мобільного додатка</w:t>
      </w:r>
      <w:hyperlink r:id="rId8" w:tgtFrame="_blank" w:history="1">
        <w:r w:rsidRPr="008A5F19">
          <w:rPr>
            <w:rStyle w:val="ac"/>
            <w:rFonts w:ascii="Times New Roman" w:hAnsi="Times New Roman" w:cs="Times New Roman"/>
            <w:sz w:val="28"/>
            <w:szCs w:val="28"/>
          </w:rPr>
          <w:t> «Енергетика Онлайн» (мобільний додаток можна завантажити з Google Play під назвою EnergyOnline)</w:t>
        </w:r>
      </w:hyperlink>
      <w:r w:rsidRPr="008A5F19">
        <w:rPr>
          <w:rFonts w:ascii="Times New Roman" w:hAnsi="Times New Roman" w:cs="Times New Roman"/>
          <w:sz w:val="28"/>
          <w:szCs w:val="28"/>
        </w:rPr>
        <w:t>.</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 Ваше звернення буде формулюватися та надана відповідь. У разі можливості буде запропоновано призначити час та місце проведення переговорів.</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 У випадках недосягнення згоди шляхом переговорів скарги можуть бути передані на рішення до господарських судів України відповідно до підсудності та підвідомчості, встановленої чинним законодавством України, та розглядатися відповідно до чинного законодавства України.</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 Також у разі невирішення Вашого питання Ви можете звернутись до:</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1) </w:t>
      </w:r>
      <w:hyperlink r:id="rId9" w:tgtFrame="_blank" w:history="1">
        <w:r w:rsidRPr="008A5F19">
          <w:rPr>
            <w:rStyle w:val="ac"/>
            <w:rFonts w:ascii="Times New Roman" w:hAnsi="Times New Roman" w:cs="Times New Roman"/>
            <w:sz w:val="28"/>
            <w:szCs w:val="28"/>
          </w:rPr>
          <w:t>Національної комісії, що здійснює державне регулювання у сферах енергетики та комунальних послуг</w:t>
        </w:r>
      </w:hyperlink>
      <w:r w:rsidRPr="008A5F19">
        <w:rPr>
          <w:rFonts w:ascii="Times New Roman" w:hAnsi="Times New Roman" w:cs="Times New Roman"/>
          <w:sz w:val="28"/>
          <w:szCs w:val="28"/>
        </w:rPr>
        <w:t> (НКРЕКП): 03057, м. Київ, вул. Київ, вул. Сім"ї Бродських, 19, тел. (044) 204-48-27; e-mail: box@nerc.gov.ua. (стаття 21 Закону України </w:t>
      </w:r>
      <w:hyperlink r:id="rId10" w:anchor="Text" w:tgtFrame="_blank" w:history="1">
        <w:r w:rsidRPr="008A5F19">
          <w:rPr>
            <w:rStyle w:val="ac"/>
            <w:rFonts w:ascii="Times New Roman" w:hAnsi="Times New Roman" w:cs="Times New Roman"/>
            <w:sz w:val="28"/>
            <w:szCs w:val="28"/>
          </w:rPr>
          <w:t>"Про Національну комісію, що здійснює державне регулювання у сфері енергетики та комунальних послуг"</w:t>
        </w:r>
      </w:hyperlink>
      <w:r w:rsidRPr="008A5F19">
        <w:rPr>
          <w:rFonts w:ascii="Times New Roman" w:hAnsi="Times New Roman" w:cs="Times New Roman"/>
          <w:sz w:val="28"/>
          <w:szCs w:val="28"/>
        </w:rPr>
        <w:t> від 22 вересня 2016 року № 1540-VIII)</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Звернення до НКРЕКП чи його територіальному підрозділу не позбавляє Вас права на вирішення спору в судовому порядку.</w:t>
      </w:r>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2) </w:t>
      </w:r>
      <w:hyperlink r:id="rId11" w:tgtFrame="_blank" w:history="1">
        <w:r w:rsidRPr="008A5F19">
          <w:rPr>
            <w:rStyle w:val="ac"/>
            <w:rFonts w:ascii="Times New Roman" w:hAnsi="Times New Roman" w:cs="Times New Roman"/>
            <w:sz w:val="28"/>
            <w:szCs w:val="28"/>
          </w:rPr>
          <w:t>Міністерства енергетики України</w:t>
        </w:r>
      </w:hyperlink>
    </w:p>
    <w:p w:rsidR="00321068" w:rsidRPr="008A5F19" w:rsidRDefault="00321068" w:rsidP="00532DA6">
      <w:pPr>
        <w:jc w:val="both"/>
        <w:rPr>
          <w:rFonts w:ascii="Times New Roman" w:hAnsi="Times New Roman" w:cs="Times New Roman"/>
          <w:sz w:val="28"/>
          <w:szCs w:val="28"/>
        </w:rPr>
      </w:pPr>
      <w:r w:rsidRPr="008A5F19">
        <w:rPr>
          <w:rFonts w:ascii="Times New Roman" w:hAnsi="Times New Roman" w:cs="Times New Roman"/>
          <w:sz w:val="28"/>
          <w:szCs w:val="28"/>
        </w:rPr>
        <w:t>3) </w:t>
      </w:r>
      <w:hyperlink r:id="rId12" w:tgtFrame="_blank" w:history="1">
        <w:r w:rsidRPr="008A5F19">
          <w:rPr>
            <w:rStyle w:val="ac"/>
            <w:rFonts w:ascii="Times New Roman" w:hAnsi="Times New Roman" w:cs="Times New Roman"/>
            <w:sz w:val="28"/>
            <w:szCs w:val="28"/>
          </w:rPr>
          <w:t>Антимонопольного комітету України</w:t>
        </w:r>
      </w:hyperlink>
    </w:p>
    <w:p w:rsidR="007C5AE6" w:rsidRPr="00532DA6" w:rsidRDefault="007C5AE6">
      <w:pPr>
        <w:rPr>
          <w:rFonts w:ascii="Times New Roman" w:hAnsi="Times New Roman" w:cs="Times New Roman"/>
          <w:sz w:val="28"/>
          <w:szCs w:val="28"/>
        </w:rPr>
      </w:pPr>
    </w:p>
    <w:sectPr w:rsidR="007C5AE6" w:rsidRPr="00532DA6" w:rsidSect="00532DA6">
      <w:pgSz w:w="11906" w:h="16838"/>
      <w:pgMar w:top="851"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1r9SXD13Z47I9rJ+jS+Q4iE69/NncYLl2WYDfQ6tdVVHjkbGehX6E0mrKtT3BiVldITVxx4JVk6u0+GCjVsIsA==" w:salt="soSVfaL94lhbFc6obRGV1Q=="/>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B2"/>
    <w:rsid w:val="001B1CE5"/>
    <w:rsid w:val="001C20C8"/>
    <w:rsid w:val="00321068"/>
    <w:rsid w:val="0032642C"/>
    <w:rsid w:val="004949B2"/>
    <w:rsid w:val="00532DA6"/>
    <w:rsid w:val="005B7BC1"/>
    <w:rsid w:val="006B07F1"/>
    <w:rsid w:val="007C5AE6"/>
    <w:rsid w:val="00803EA1"/>
    <w:rsid w:val="008A5F19"/>
    <w:rsid w:val="0092274C"/>
    <w:rsid w:val="00967068"/>
    <w:rsid w:val="00CE585F"/>
    <w:rsid w:val="00D158B0"/>
    <w:rsid w:val="00DB419A"/>
    <w:rsid w:val="00E419B2"/>
    <w:rsid w:val="00E44C6A"/>
    <w:rsid w:val="00E90F14"/>
    <w:rsid w:val="00F959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FBFE"/>
  <w15:chartTrackingRefBased/>
  <w15:docId w15:val="{AD68F6EF-4D35-406F-8B95-0BC3B127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41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41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419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419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419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419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19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19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19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9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19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419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419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19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19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19B2"/>
    <w:rPr>
      <w:rFonts w:eastAsiaTheme="majorEastAsia" w:cstheme="majorBidi"/>
      <w:color w:val="595959" w:themeColor="text1" w:themeTint="A6"/>
    </w:rPr>
  </w:style>
  <w:style w:type="character" w:customStyle="1" w:styleId="80">
    <w:name w:val="Заголовок 8 Знак"/>
    <w:basedOn w:val="a0"/>
    <w:link w:val="8"/>
    <w:uiPriority w:val="9"/>
    <w:semiHidden/>
    <w:rsid w:val="00E419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19B2"/>
    <w:rPr>
      <w:rFonts w:eastAsiaTheme="majorEastAsia" w:cstheme="majorBidi"/>
      <w:color w:val="272727" w:themeColor="text1" w:themeTint="D8"/>
    </w:rPr>
  </w:style>
  <w:style w:type="paragraph" w:styleId="a3">
    <w:name w:val="Title"/>
    <w:basedOn w:val="a"/>
    <w:next w:val="a"/>
    <w:link w:val="a4"/>
    <w:uiPriority w:val="10"/>
    <w:qFormat/>
    <w:rsid w:val="00E41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1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9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19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19B2"/>
    <w:pPr>
      <w:spacing w:before="160"/>
      <w:jc w:val="center"/>
    </w:pPr>
    <w:rPr>
      <w:i/>
      <w:iCs/>
      <w:color w:val="404040" w:themeColor="text1" w:themeTint="BF"/>
    </w:rPr>
  </w:style>
  <w:style w:type="character" w:customStyle="1" w:styleId="22">
    <w:name w:val="Цитата 2 Знак"/>
    <w:basedOn w:val="a0"/>
    <w:link w:val="21"/>
    <w:uiPriority w:val="29"/>
    <w:rsid w:val="00E419B2"/>
    <w:rPr>
      <w:i/>
      <w:iCs/>
      <w:color w:val="404040" w:themeColor="text1" w:themeTint="BF"/>
    </w:rPr>
  </w:style>
  <w:style w:type="paragraph" w:styleId="a7">
    <w:name w:val="List Paragraph"/>
    <w:basedOn w:val="a"/>
    <w:uiPriority w:val="34"/>
    <w:qFormat/>
    <w:rsid w:val="00E419B2"/>
    <w:pPr>
      <w:ind w:left="720"/>
      <w:contextualSpacing/>
    </w:pPr>
  </w:style>
  <w:style w:type="character" w:styleId="a8">
    <w:name w:val="Intense Emphasis"/>
    <w:basedOn w:val="a0"/>
    <w:uiPriority w:val="21"/>
    <w:qFormat/>
    <w:rsid w:val="00E419B2"/>
    <w:rPr>
      <w:i/>
      <w:iCs/>
      <w:color w:val="2F5496" w:themeColor="accent1" w:themeShade="BF"/>
    </w:rPr>
  </w:style>
  <w:style w:type="paragraph" w:styleId="a9">
    <w:name w:val="Intense Quote"/>
    <w:basedOn w:val="a"/>
    <w:next w:val="a"/>
    <w:link w:val="aa"/>
    <w:uiPriority w:val="30"/>
    <w:qFormat/>
    <w:rsid w:val="00E41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419B2"/>
    <w:rPr>
      <w:i/>
      <w:iCs/>
      <w:color w:val="2F5496" w:themeColor="accent1" w:themeShade="BF"/>
    </w:rPr>
  </w:style>
  <w:style w:type="character" w:styleId="ab">
    <w:name w:val="Intense Reference"/>
    <w:basedOn w:val="a0"/>
    <w:uiPriority w:val="32"/>
    <w:qFormat/>
    <w:rsid w:val="00E419B2"/>
    <w:rPr>
      <w:b/>
      <w:bCs/>
      <w:smallCaps/>
      <w:color w:val="2F5496" w:themeColor="accent1" w:themeShade="BF"/>
      <w:spacing w:val="5"/>
    </w:rPr>
  </w:style>
  <w:style w:type="character" w:styleId="ac">
    <w:name w:val="Hyperlink"/>
    <w:basedOn w:val="a0"/>
    <w:uiPriority w:val="99"/>
    <w:unhideWhenUsed/>
    <w:rsid w:val="00321068"/>
    <w:rPr>
      <w:color w:val="0563C1" w:themeColor="hyperlink"/>
      <w:u w:val="single"/>
    </w:rPr>
  </w:style>
  <w:style w:type="character" w:customStyle="1" w:styleId="UnresolvedMention">
    <w:name w:val="Unresolved Mention"/>
    <w:basedOn w:val="a0"/>
    <w:uiPriority w:val="99"/>
    <w:semiHidden/>
    <w:unhideWhenUsed/>
    <w:rsid w:val="00321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565">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0">
          <w:marLeft w:val="0"/>
          <w:marRight w:val="0"/>
          <w:marTop w:val="0"/>
          <w:marBottom w:val="0"/>
          <w:divBdr>
            <w:top w:val="none" w:sz="0" w:space="0" w:color="auto"/>
            <w:left w:val="none" w:sz="0" w:space="0" w:color="auto"/>
            <w:bottom w:val="none" w:sz="0" w:space="0" w:color="auto"/>
            <w:right w:val="none" w:sz="0" w:space="0" w:color="auto"/>
          </w:divBdr>
          <w:divsChild>
            <w:div w:id="87626906">
              <w:marLeft w:val="0"/>
              <w:marRight w:val="0"/>
              <w:marTop w:val="0"/>
              <w:marBottom w:val="0"/>
              <w:divBdr>
                <w:top w:val="none" w:sz="0" w:space="0" w:color="auto"/>
                <w:left w:val="none" w:sz="0" w:space="0" w:color="auto"/>
                <w:bottom w:val="none" w:sz="0" w:space="0" w:color="auto"/>
                <w:right w:val="none" w:sz="0" w:space="0" w:color="auto"/>
              </w:divBdr>
            </w:div>
          </w:divsChild>
        </w:div>
        <w:div w:id="1516462921">
          <w:marLeft w:val="0"/>
          <w:marRight w:val="0"/>
          <w:marTop w:val="0"/>
          <w:marBottom w:val="0"/>
          <w:divBdr>
            <w:top w:val="single" w:sz="6" w:space="0" w:color="auto"/>
            <w:left w:val="none" w:sz="0" w:space="0" w:color="auto"/>
            <w:bottom w:val="none" w:sz="0" w:space="0" w:color="auto"/>
            <w:right w:val="none" w:sz="0" w:space="0" w:color="auto"/>
          </w:divBdr>
        </w:div>
      </w:divsChild>
    </w:div>
    <w:div w:id="492065236">
      <w:bodyDiv w:val="1"/>
      <w:marLeft w:val="0"/>
      <w:marRight w:val="0"/>
      <w:marTop w:val="0"/>
      <w:marBottom w:val="0"/>
      <w:divBdr>
        <w:top w:val="none" w:sz="0" w:space="0" w:color="auto"/>
        <w:left w:val="none" w:sz="0" w:space="0" w:color="auto"/>
        <w:bottom w:val="none" w:sz="0" w:space="0" w:color="auto"/>
        <w:right w:val="none" w:sz="0" w:space="0" w:color="auto"/>
      </w:divBdr>
      <w:divsChild>
        <w:div w:id="383218031">
          <w:marLeft w:val="0"/>
          <w:marRight w:val="0"/>
          <w:marTop w:val="0"/>
          <w:marBottom w:val="0"/>
          <w:divBdr>
            <w:top w:val="none" w:sz="0" w:space="0" w:color="auto"/>
            <w:left w:val="none" w:sz="0" w:space="0" w:color="auto"/>
            <w:bottom w:val="none" w:sz="0" w:space="0" w:color="auto"/>
            <w:right w:val="none" w:sz="0" w:space="0" w:color="auto"/>
          </w:divBdr>
          <w:divsChild>
            <w:div w:id="162865528">
              <w:marLeft w:val="0"/>
              <w:marRight w:val="0"/>
              <w:marTop w:val="0"/>
              <w:marBottom w:val="0"/>
              <w:divBdr>
                <w:top w:val="none" w:sz="0" w:space="0" w:color="auto"/>
                <w:left w:val="none" w:sz="0" w:space="0" w:color="auto"/>
                <w:bottom w:val="none" w:sz="0" w:space="0" w:color="auto"/>
                <w:right w:val="none" w:sz="0" w:space="0" w:color="auto"/>
              </w:divBdr>
            </w:div>
          </w:divsChild>
        </w:div>
        <w:div w:id="1197305040">
          <w:marLeft w:val="0"/>
          <w:marRight w:val="0"/>
          <w:marTop w:val="0"/>
          <w:marBottom w:val="0"/>
          <w:divBdr>
            <w:top w:val="single" w:sz="6"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energyonline&amp;pli=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iqtradeua.com" TargetMode="External"/><Relationship Id="rId12" Type="http://schemas.openxmlformats.org/officeDocument/2006/relationships/hyperlink" Target="https://amcu.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1382-15" TargetMode="External"/><Relationship Id="rId11" Type="http://schemas.openxmlformats.org/officeDocument/2006/relationships/hyperlink" Target="https://mev.gov.ua/" TargetMode="External"/><Relationship Id="rId5" Type="http://schemas.openxmlformats.org/officeDocument/2006/relationships/image" Target="media/image2.png"/><Relationship Id="rId10" Type="http://schemas.openxmlformats.org/officeDocument/2006/relationships/hyperlink" Target="https://zakon.rada.gov.ua/laws/show/1540-19" TargetMode="External"/><Relationship Id="rId4" Type="http://schemas.openxmlformats.org/officeDocument/2006/relationships/image" Target="media/image1.png"/><Relationship Id="rId9" Type="http://schemas.openxmlformats.org/officeDocument/2006/relationships/hyperlink" Target="https://www.nerc.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1554</Words>
  <Characters>886</Characters>
  <Application>Microsoft Office Word</Application>
  <DocSecurity>8</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 Манько</dc:creator>
  <cp:keywords/>
  <dc:description/>
  <cp:lastModifiedBy>Toxic</cp:lastModifiedBy>
  <cp:revision>1</cp:revision>
  <dcterms:created xsi:type="dcterms:W3CDTF">2025-06-24T07:39:00Z</dcterms:created>
  <dcterms:modified xsi:type="dcterms:W3CDTF">2025-06-24T07:39:00Z</dcterms:modified>
  <cp:contentStatus/>
</cp:coreProperties>
</file>